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800" w:lineRule="atLeast"/>
        <w:jc w:val="center"/>
        <w:outlineLvl w:val="0"/>
        <w:rPr>
          <w:rFonts w:ascii="Times New Roman" w:hAnsi="Times New Roman" w:eastAsia="方正小标宋简体" w:cs="Times New Roman"/>
          <w:b/>
          <w:bCs/>
          <w:kern w:val="36"/>
          <w:szCs w:val="44"/>
        </w:rPr>
      </w:pPr>
      <w:r>
        <w:rPr>
          <w:rFonts w:ascii="Times New Roman" w:hAnsi="Times New Roman" w:eastAsia="方正小标宋简体" w:cs="Times New Roman"/>
          <w:b/>
          <w:bCs/>
          <w:kern w:val="36"/>
          <w:sz w:val="44"/>
          <w:szCs w:val="44"/>
        </w:rPr>
        <w:t>濮阳县2020年引进高学历人才及短缺人才</w:t>
      </w:r>
      <w:r>
        <w:rPr>
          <w:rFonts w:hint="eastAsia" w:ascii="Times New Roman" w:hAnsi="Times New Roman" w:eastAsia="方正小标宋简体" w:cs="Times New Roman"/>
          <w:b/>
          <w:bCs/>
          <w:kern w:val="36"/>
          <w:sz w:val="44"/>
          <w:szCs w:val="44"/>
        </w:rPr>
        <w:t>拟聘用人员</w:t>
      </w:r>
      <w:r>
        <w:rPr>
          <w:rFonts w:ascii="Times New Roman" w:hAnsi="Times New Roman" w:eastAsia="方正小标宋简体" w:cs="Times New Roman"/>
          <w:b/>
          <w:bCs/>
          <w:kern w:val="36"/>
          <w:sz w:val="44"/>
          <w:szCs w:val="44"/>
        </w:rPr>
        <w:t>名单</w:t>
      </w:r>
    </w:p>
    <w:tbl>
      <w:tblPr>
        <w:tblStyle w:val="5"/>
        <w:tblW w:w="9139" w:type="dxa"/>
        <w:tblInd w:w="-46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959"/>
        <w:gridCol w:w="5071"/>
        <w:gridCol w:w="1371"/>
        <w:gridCol w:w="9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5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报考部门</w:t>
            </w:r>
          </w:p>
        </w:tc>
        <w:tc>
          <w:tcPr>
            <w:tcW w:w="13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杨霄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中共濮阳县委办公室所属事业单位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01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王乙竹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中共濮阳县委宣传部宣传教育中心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02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陈炫烨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濮阳县发展和改革委员会所属事业单位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03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腾奥彬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濮阳县自然资源局所属事业单位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04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王瑶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濮阳县自然资源局所属事业单位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04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刘清清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濮阳县国有资产运营中心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06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刘萌萌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濮阳县国有资产运营中心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07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王会婷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濮阳县国有资产运营中心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08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王强杏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濮阳市化工产业集聚区社会事务综合服务中心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李亚平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濮阳市化工产业集聚区社会事务综合服务中心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9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李卫莹</w:t>
            </w:r>
          </w:p>
        </w:tc>
        <w:tc>
          <w:tcPr>
            <w:tcW w:w="50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</w:rPr>
              <w:t>濮阳县政府投资项目建设管理办公室</w:t>
            </w:r>
          </w:p>
        </w:tc>
        <w:tc>
          <w:tcPr>
            <w:tcW w:w="13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A8A"/>
    <w:rsid w:val="001E1C3A"/>
    <w:rsid w:val="002E5B54"/>
    <w:rsid w:val="003D15F4"/>
    <w:rsid w:val="00451D33"/>
    <w:rsid w:val="005575D3"/>
    <w:rsid w:val="005B52CC"/>
    <w:rsid w:val="005F2A91"/>
    <w:rsid w:val="007E188F"/>
    <w:rsid w:val="00977A8A"/>
    <w:rsid w:val="00A03C90"/>
    <w:rsid w:val="00A047C3"/>
    <w:rsid w:val="00BC0585"/>
    <w:rsid w:val="00C44218"/>
    <w:rsid w:val="00CB1DED"/>
    <w:rsid w:val="00D51703"/>
    <w:rsid w:val="00D767BD"/>
    <w:rsid w:val="00E40250"/>
    <w:rsid w:val="00E961B7"/>
    <w:rsid w:val="00ED68CA"/>
    <w:rsid w:val="00FC3C33"/>
    <w:rsid w:val="00FE2C31"/>
    <w:rsid w:val="2CA5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321</Characters>
  <Lines>2</Lines>
  <Paragraphs>1</Paragraphs>
  <TotalTime>10</TotalTime>
  <ScaleCrop>false</ScaleCrop>
  <LinksUpToDate>false</LinksUpToDate>
  <CharactersWithSpaces>376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2020-10-10T10:24:00Z</dcterms:created>
  <dc:creator>Administrator</dc:creator>
  <cp:lastModifiedBy>Hi! Cherry⊙_⊙</cp:lastModifiedBy>
  <dcterms:modified xsi:type="dcterms:W3CDTF">2020-10-26T08:07:54Z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